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27B" w:rsidRPr="00D65440" w:rsidRDefault="009D127B" w:rsidP="009D127B">
      <w:pPr>
        <w:pStyle w:val="Heading1"/>
      </w:pPr>
      <w:r w:rsidRPr="00D65440">
        <w:t>ARALDITE 502    CAS # 25068386</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13600.0 mg/Kg</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ROUTE OF EXPOSURE</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SENSITIZATION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VAPOR PRESSURE .010000 mm Hg @ 20 °C</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STORAGE GROUP(S):</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D127B" w:rsidRPr="00D65440" w:rsidRDefault="009D127B" w:rsidP="009D127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Symbol of Danger: Xi N</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 </w:t>
      </w:r>
      <w:proofErr w:type="gramStart"/>
      <w:r w:rsidRPr="00D65440">
        <w:rPr>
          <w:rFonts w:ascii="Courier New" w:hAnsi="Courier New" w:cs="Courier New"/>
          <w:sz w:val="20"/>
          <w:szCs w:val="20"/>
        </w:rPr>
        <w:t>Dangerous for the environment.</w:t>
      </w:r>
      <w:proofErr w:type="gramEnd"/>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R: 36/38 43 51/53</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 May cause</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sensitization</w:t>
      </w:r>
      <w:proofErr w:type="gramEnd"/>
      <w:r w:rsidRPr="00D65440">
        <w:rPr>
          <w:rFonts w:ascii="Courier New" w:hAnsi="Courier New" w:cs="Courier New"/>
          <w:sz w:val="20"/>
          <w:szCs w:val="20"/>
        </w:rPr>
        <w:t xml:space="preserve"> by skin contact. Toxic to aquatic organisms, may</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long-term adverse effects in the aquatic environment.</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S: 28 37/39 61</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soap-suds. Wear suitable gloves and eye/face</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protection</w:t>
      </w:r>
      <w:proofErr w:type="gramEnd"/>
      <w:r w:rsidRPr="00D65440">
        <w:rPr>
          <w:rFonts w:ascii="Courier New" w:hAnsi="Courier New" w:cs="Courier New"/>
          <w:sz w:val="20"/>
          <w:szCs w:val="20"/>
        </w:rPr>
        <w:t>. Avoid release to the environment. Refer to special</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350</w:t>
      </w:r>
      <w:proofErr w:type="gramEnd"/>
      <w:r w:rsidRPr="00D65440">
        <w:rPr>
          <w:rFonts w:ascii="Courier New" w:hAnsi="Courier New" w:cs="Courier New"/>
          <w:sz w:val="20"/>
          <w:szCs w:val="20"/>
        </w:rPr>
        <w:t xml:space="preserve"> mg/m3</w:t>
      </w:r>
    </w:p>
    <w:p w:rsidR="009D127B" w:rsidRPr="00D65440" w:rsidRDefault="009D127B" w:rsidP="009D127B">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9D127B" w:rsidRPr="00D65440" w:rsidRDefault="009D127B" w:rsidP="009D127B">
      <w:pPr>
        <w:pStyle w:val="PlainText"/>
        <w:rPr>
          <w:rFonts w:ascii="Courier New" w:hAnsi="Courier New" w:cs="Courier New"/>
          <w:sz w:val="20"/>
          <w:szCs w:val="20"/>
        </w:rPr>
      </w:pPr>
    </w:p>
    <w:p w:rsidR="009D127B" w:rsidRPr="00D65440" w:rsidRDefault="009D127B" w:rsidP="009D127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D127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7B"/>
    <w:rsid w:val="003F40DA"/>
    <w:rsid w:val="009D127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D127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27B"/>
    <w:rPr>
      <w:rFonts w:ascii="Courier New" w:eastAsiaTheme="majorEastAsia" w:hAnsi="Courier New" w:cstheme="majorBidi"/>
      <w:b/>
      <w:bCs/>
      <w:sz w:val="20"/>
      <w:szCs w:val="28"/>
    </w:rPr>
  </w:style>
  <w:style w:type="paragraph" w:styleId="NoSpacing">
    <w:name w:val="No Spacing"/>
    <w:autoRedefine/>
    <w:uiPriority w:val="1"/>
    <w:qFormat/>
    <w:rsid w:val="009D127B"/>
    <w:pPr>
      <w:spacing w:after="0" w:line="240" w:lineRule="auto"/>
      <w:jc w:val="both"/>
    </w:pPr>
    <w:rPr>
      <w:sz w:val="18"/>
    </w:rPr>
  </w:style>
  <w:style w:type="paragraph" w:styleId="PlainText">
    <w:name w:val="Plain Text"/>
    <w:basedOn w:val="Normal"/>
    <w:link w:val="PlainTextChar"/>
    <w:uiPriority w:val="99"/>
    <w:unhideWhenUsed/>
    <w:rsid w:val="009D12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D127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D127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27B"/>
    <w:rPr>
      <w:rFonts w:ascii="Courier New" w:eastAsiaTheme="majorEastAsia" w:hAnsi="Courier New" w:cstheme="majorBidi"/>
      <w:b/>
      <w:bCs/>
      <w:sz w:val="20"/>
      <w:szCs w:val="28"/>
    </w:rPr>
  </w:style>
  <w:style w:type="paragraph" w:styleId="NoSpacing">
    <w:name w:val="No Spacing"/>
    <w:autoRedefine/>
    <w:uiPriority w:val="1"/>
    <w:qFormat/>
    <w:rsid w:val="009D127B"/>
    <w:pPr>
      <w:spacing w:after="0" w:line="240" w:lineRule="auto"/>
      <w:jc w:val="both"/>
    </w:pPr>
    <w:rPr>
      <w:sz w:val="18"/>
    </w:rPr>
  </w:style>
  <w:style w:type="paragraph" w:styleId="PlainText">
    <w:name w:val="Plain Text"/>
    <w:basedOn w:val="Normal"/>
    <w:link w:val="PlainTextChar"/>
    <w:uiPriority w:val="99"/>
    <w:unhideWhenUsed/>
    <w:rsid w:val="009D12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D127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2526</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