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C68761" w14:textId="77777777" w:rsidR="00E5160D" w:rsidRDefault="00C50BFE">
      <w:pPr>
        <w:spacing w:after="58" w:line="240" w:lineRule="auto"/>
        <w:ind w:left="0" w:right="0" w:firstLine="0"/>
        <w:jc w:val="center"/>
      </w:pPr>
      <w:r>
        <w:rPr>
          <w:b/>
          <w:sz w:val="48"/>
        </w:rPr>
        <w:t xml:space="preserve">Powerful Message about Democracy, Diverse Leadership, and the Future of Our Nation </w:t>
      </w:r>
    </w:p>
    <w:p w14:paraId="2344890E" w14:textId="77777777" w:rsidR="00E5160D" w:rsidRDefault="00C50BFE">
      <w:pPr>
        <w:spacing w:after="0" w:line="259" w:lineRule="auto"/>
        <w:ind w:left="0" w:right="4" w:firstLine="0"/>
        <w:jc w:val="center"/>
      </w:pPr>
      <w:r>
        <w:rPr>
          <w:b/>
        </w:rPr>
        <w:t>Commentary by Dr. Laurie Nsiah-Jefferson, PhD, MPH, MA</w:t>
      </w:r>
      <w:r>
        <w:t xml:space="preserve"> </w:t>
      </w:r>
    </w:p>
    <w:p w14:paraId="174A9862" w14:textId="77777777" w:rsidR="00E5160D" w:rsidRDefault="00C50BFE">
      <w:pPr>
        <w:spacing w:after="281" w:line="237" w:lineRule="auto"/>
        <w:ind w:left="1426" w:firstLine="0"/>
        <w:jc w:val="center"/>
      </w:pPr>
      <w:r>
        <w:t xml:space="preserve">Director, Center for Women in Politics and Public Policy University of Massachusetts Boston </w:t>
      </w:r>
    </w:p>
    <w:p w14:paraId="23C4A738" w14:textId="77777777" w:rsidR="00E5160D" w:rsidRDefault="00C50BFE">
      <w:pPr>
        <w:spacing w:after="260" w:line="259" w:lineRule="auto"/>
        <w:ind w:left="70" w:right="0" w:firstLine="0"/>
        <w:jc w:val="center"/>
      </w:pPr>
      <w:r>
        <w:t xml:space="preserve"> </w:t>
      </w:r>
    </w:p>
    <w:p w14:paraId="4A4FCAFD" w14:textId="77777777" w:rsidR="00E5160D" w:rsidRDefault="00C50BFE">
      <w:pPr>
        <w:ind w:left="-5" w:right="0"/>
      </w:pPr>
      <w:r>
        <w:rPr>
          <w:b/>
        </w:rPr>
        <w:t>The American people have spoken. And the message from the 2026 midterm elections was powerful, far-reaching, and consequential.</w:t>
      </w:r>
      <w:r>
        <w:t xml:space="preserve"> </w:t>
      </w:r>
    </w:p>
    <w:p w14:paraId="722B15DD" w14:textId="77777777" w:rsidR="00E5160D" w:rsidRDefault="00C50BFE">
      <w:pPr>
        <w:ind w:left="-5" w:right="4"/>
      </w:pPr>
      <w:r>
        <w:t xml:space="preserve">Across the country, voters expressed serious concerns about economic insecurity, presidential power, government accountability, and the direction of our nation. Democrats won control of both the House of Representatives and the Senate, dramatically shifting the balance of power in Washington. </w:t>
      </w:r>
    </w:p>
    <w:p w14:paraId="79F2A3D6" w14:textId="77777777" w:rsidR="00E5160D" w:rsidRDefault="00C50BFE">
      <w:pPr>
        <w:ind w:left="-5" w:right="4"/>
      </w:pPr>
      <w:r>
        <w:t xml:space="preserve">But this election was about much more than Democrats and Republicans. </w:t>
      </w:r>
    </w:p>
    <w:p w14:paraId="6C843FF3" w14:textId="77777777" w:rsidR="00E5160D" w:rsidRDefault="00C50BFE">
      <w:pPr>
        <w:ind w:left="-5" w:right="4"/>
      </w:pPr>
      <w:r>
        <w:t xml:space="preserve">It was about accountability, the influence of concentrated wealth, and the values we expect from our political leaders. And at its heart was a fundamental human concern: the opportunity for every person to live with dignity, security, freedom, and respect. </w:t>
      </w:r>
    </w:p>
    <w:p w14:paraId="28964D2F" w14:textId="77777777" w:rsidR="00E5160D" w:rsidRDefault="00C50BFE">
      <w:pPr>
        <w:ind w:left="-5" w:right="4"/>
      </w:pPr>
      <w:r>
        <w:t xml:space="preserve">It was also an extraordinary election for political representation. Women ran in record numbers, achieved consequential victories, and broke barriers that had stood for generations. </w:t>
      </w:r>
    </w:p>
    <w:p w14:paraId="291BB9F3" w14:textId="77777777" w:rsidR="00E5160D" w:rsidRDefault="00C50BFE">
      <w:pPr>
        <w:spacing w:after="294"/>
        <w:ind w:left="-5" w:right="0"/>
      </w:pPr>
      <w:r>
        <w:rPr>
          <w:b/>
        </w:rPr>
        <w:t>What makes these victories especially significant is not simply who won, but what their collective success reveals about women's leadership, political opportunity, and the changing expectations of voters.</w:t>
      </w:r>
      <w:r>
        <w:t xml:space="preserve"> </w:t>
      </w:r>
    </w:p>
    <w:p w14:paraId="27B969C2" w14:textId="77777777" w:rsidR="00E5160D" w:rsidRDefault="00C50BFE">
      <w:pPr>
        <w:spacing w:after="230" w:line="259" w:lineRule="auto"/>
        <w:ind w:left="-5" w:right="0"/>
      </w:pPr>
      <w:r>
        <w:rPr>
          <w:b/>
          <w:sz w:val="27"/>
        </w:rPr>
        <w:t xml:space="preserve">What was the nation saying—and what was it repudiating? </w:t>
      </w:r>
    </w:p>
    <w:p w14:paraId="0F1B0016" w14:textId="77777777" w:rsidR="00E5160D" w:rsidRDefault="00C50BFE">
      <w:pPr>
        <w:ind w:left="-5" w:right="4"/>
      </w:pPr>
      <w:r>
        <w:t xml:space="preserve">Perhaps the most compelling question emerging from these elections is this: What were Americans rejecting, and what were they demanding from their government? </w:t>
      </w:r>
    </w:p>
    <w:p w14:paraId="19DEFFD8" w14:textId="77777777" w:rsidR="00E5160D" w:rsidRDefault="00C50BFE">
      <w:pPr>
        <w:ind w:left="-5" w:right="4"/>
      </w:pPr>
      <w:r>
        <w:t xml:space="preserve">Economic insecurity was central, with families </w:t>
      </w:r>
      <w:r>
        <w:t xml:space="preserve">struggling with housing, groceries, health care, energy costs, and employment uncertainty. </w:t>
      </w:r>
    </w:p>
    <w:p w14:paraId="1B09CF9F" w14:textId="77777777" w:rsidR="00E5160D" w:rsidRDefault="00C50BFE">
      <w:pPr>
        <w:ind w:left="-5" w:right="4"/>
      </w:pPr>
      <w:r>
        <w:t xml:space="preserve">The substantial reductions in the federal workforce deserve particular attention, especially for Black women. </w:t>
      </w:r>
    </w:p>
    <w:p w14:paraId="626ECB8B" w14:textId="77777777" w:rsidR="00E5160D" w:rsidRDefault="00C50BFE">
      <w:pPr>
        <w:ind w:left="-5" w:right="4"/>
      </w:pPr>
      <w:r>
        <w:t xml:space="preserve">Government employment has historically provided important pathways to professional advancement, economic mobility, and financial security for Black women. Workforce reductions </w:t>
      </w:r>
      <w:r>
        <w:lastRenderedPageBreak/>
        <w:t xml:space="preserve">threaten these opportunities, with consequences extending to families, communities, and the delivery of public services. </w:t>
      </w:r>
    </w:p>
    <w:p w14:paraId="4F8389F5" w14:textId="77777777" w:rsidR="00E5160D" w:rsidRDefault="00C50BFE">
      <w:pPr>
        <w:ind w:left="-5" w:right="4"/>
      </w:pPr>
      <w:r>
        <w:t xml:space="preserve">These reductions must be understood within a broader context of racial and gender inequities in employment. Black women have historically relied on public-sector employment as an important pathway to professional opportunity and economic security. The loss of these jobs and opportunities can have consequences extending across generations. </w:t>
      </w:r>
    </w:p>
    <w:p w14:paraId="04505C84" w14:textId="77777777" w:rsidR="00E5160D" w:rsidRDefault="00C50BFE">
      <w:pPr>
        <w:ind w:left="-5" w:right="4"/>
      </w:pPr>
      <w:r>
        <w:t xml:space="preserve">But the election was not simply about the economy. </w:t>
      </w:r>
    </w:p>
    <w:p w14:paraId="19F9E5A2" w14:textId="77777777" w:rsidR="00E5160D" w:rsidRDefault="00C50BFE">
      <w:pPr>
        <w:ind w:left="-5" w:right="4"/>
      </w:pPr>
      <w:r>
        <w:t xml:space="preserve">Voters also expressed concerns about immigration enforcement, reproductive rights, the war with Iran, government corruption, and the concentration of executive power. </w:t>
      </w:r>
    </w:p>
    <w:p w14:paraId="22EB3BBD" w14:textId="77777777" w:rsidR="00E5160D" w:rsidRDefault="00C50BFE">
      <w:pPr>
        <w:ind w:left="-5" w:right="0"/>
      </w:pPr>
      <w:r>
        <w:t xml:space="preserve">And I believe the election raises another important question: </w:t>
      </w:r>
      <w:r>
        <w:rPr>
          <w:b/>
        </w:rPr>
        <w:t>What is happening to the moral and ethical direction of our country?</w:t>
      </w:r>
      <w:r>
        <w:t xml:space="preserve"> </w:t>
      </w:r>
    </w:p>
    <w:p w14:paraId="355F8ADE" w14:textId="77777777" w:rsidR="00E5160D" w:rsidRDefault="00C50BFE">
      <w:pPr>
        <w:ind w:left="-5" w:right="4"/>
      </w:pPr>
      <w:r>
        <w:t xml:space="preserve">What do we expect from people entrusted with political leadership? How important are integrity, fairness, compassion, truthfulness, and respect for human dignity? </w:t>
      </w:r>
    </w:p>
    <w:p w14:paraId="2D5F2BE2" w14:textId="77777777" w:rsidR="00E5160D" w:rsidRDefault="00C50BFE">
      <w:pPr>
        <w:ind w:left="-5" w:right="4"/>
      </w:pPr>
      <w:r>
        <w:t xml:space="preserve">Americans hold different political perspectives, and the election does not demonstrate agreement on every issue. But the results invite serious reflection on democratic accountability and whether government is responding to people's needs. </w:t>
      </w:r>
    </w:p>
    <w:p w14:paraId="372350A6" w14:textId="77777777" w:rsidR="00E5160D" w:rsidRDefault="00C50BFE">
      <w:pPr>
        <w:spacing w:after="294"/>
        <w:ind w:left="-5" w:right="0"/>
      </w:pPr>
      <w:r>
        <w:rPr>
          <w:b/>
        </w:rPr>
        <w:t>Democracy is not simply about who holds power. It is also about how power is exercised, whose interests are represented, and whether our institutions uphold the principles of fairness, accountability, and human dignity.</w:t>
      </w:r>
      <w:r>
        <w:t xml:space="preserve"> </w:t>
      </w:r>
    </w:p>
    <w:p w14:paraId="60D9B816" w14:textId="77777777" w:rsidR="00E5160D" w:rsidRDefault="00C50BFE">
      <w:pPr>
        <w:pStyle w:val="Heading1"/>
        <w:ind w:left="-5"/>
      </w:pPr>
      <w:r>
        <w:t xml:space="preserve">A changing political map: Challenging the notion of red and blue states </w:t>
      </w:r>
    </w:p>
    <w:p w14:paraId="1B77FE49" w14:textId="77777777" w:rsidR="00E5160D" w:rsidRDefault="00C50BFE">
      <w:pPr>
        <w:ind w:left="-5" w:right="4"/>
      </w:pPr>
      <w:r>
        <w:t xml:space="preserve">One of the most striking features of this election was the geographic breadth of Democratic victories. </w:t>
      </w:r>
    </w:p>
    <w:p w14:paraId="6562E546" w14:textId="77777777" w:rsidR="00E5160D" w:rsidRDefault="00C50BFE">
      <w:pPr>
        <w:ind w:left="-5" w:right="4"/>
      </w:pPr>
      <w:r>
        <w:t>Democrats did not simply win in traditionally Democratic states. They achieved major victories in states that had been Republican strongholds for years</w:t>
      </w:r>
      <w:r>
        <w:t>—</w:t>
      </w:r>
      <w:r>
        <w:t xml:space="preserve">and in some cases, decades. </w:t>
      </w:r>
    </w:p>
    <w:p w14:paraId="1E029575" w14:textId="77777777" w:rsidR="00E5160D" w:rsidRDefault="00C50BFE">
      <w:pPr>
        <w:ind w:left="-5" w:right="4"/>
      </w:pPr>
      <w:r>
        <w:t xml:space="preserve">Consider Texas, where Democrats captured both the governorship and a U.S. Senate seat. Georgia elected its first Democratic governor since 1998, while Ohio and Iowa elected Democratic governors after years of Republican leadership. </w:t>
      </w:r>
    </w:p>
    <w:p w14:paraId="642C79FA" w14:textId="77777777" w:rsidR="00E5160D" w:rsidRDefault="00C50BFE">
      <w:pPr>
        <w:ind w:left="-5" w:right="4"/>
      </w:pPr>
      <w:r>
        <w:t xml:space="preserve">Democrats also won Republican-held Senate seats in Kansas, South Carolina, North Carolina, Maine, and other states that had been important to Republican congressional strength. </w:t>
      </w:r>
    </w:p>
    <w:p w14:paraId="195048CF" w14:textId="77777777" w:rsidR="00E5160D" w:rsidRDefault="00C50BFE">
      <w:pPr>
        <w:ind w:left="-5" w:right="4"/>
      </w:pPr>
      <w:r>
        <w:t xml:space="preserve">Wisconsin experienced another significant change, with Democrats gaining control of both chambers of the state legislature. </w:t>
      </w:r>
    </w:p>
    <w:p w14:paraId="3805F0A3" w14:textId="77777777" w:rsidR="00E5160D" w:rsidRDefault="00C50BFE">
      <w:pPr>
        <w:ind w:left="-5" w:right="0"/>
      </w:pPr>
      <w:r>
        <w:rPr>
          <w:b/>
        </w:rPr>
        <w:lastRenderedPageBreak/>
        <w:t>These results challenge longstanding assumptions about the political geography of the United States.</w:t>
      </w:r>
      <w:r>
        <w:t xml:space="preserve"> </w:t>
      </w:r>
    </w:p>
    <w:p w14:paraId="56ED62F9" w14:textId="77777777" w:rsidR="00E5160D" w:rsidRDefault="00C50BFE">
      <w:pPr>
        <w:spacing w:after="278" w:line="240" w:lineRule="auto"/>
        <w:ind w:left="0" w:right="156" w:firstLine="0"/>
        <w:jc w:val="both"/>
      </w:pPr>
      <w:r>
        <w:t xml:space="preserve">States considered reliably Republican can produce very different outcomes when economic concerns, dissatisfaction with leadership, changing electoral coalitions, and sustained grassroots organizing come together. </w:t>
      </w:r>
    </w:p>
    <w:p w14:paraId="6BFAC86A" w14:textId="77777777" w:rsidR="00E5160D" w:rsidRDefault="00C50BFE">
      <w:pPr>
        <w:ind w:left="-5" w:right="4"/>
      </w:pPr>
      <w:r>
        <w:t xml:space="preserve">And importantly, women were central to several of these breakthroughs. </w:t>
      </w:r>
    </w:p>
    <w:p w14:paraId="0EE7822C" w14:textId="77777777" w:rsidR="00E5160D" w:rsidRDefault="00C50BFE">
      <w:pPr>
        <w:ind w:left="-5" w:right="4"/>
      </w:pPr>
      <w:r>
        <w:t xml:space="preserve">Keisha Lance Bottoms in Georgia, Gina Hinojosa in Texas, and Amy Acton in Ohio did not simply achieve historic milestones as women. Their victories also contributed to major changes in their states' political leadership. </w:t>
      </w:r>
    </w:p>
    <w:p w14:paraId="6279889B" w14:textId="77777777" w:rsidR="00E5160D" w:rsidRDefault="00C50BFE">
      <w:pPr>
        <w:ind w:left="-5" w:right="4"/>
      </w:pPr>
      <w:r>
        <w:t xml:space="preserve">We must be careful, however, not to assume that winning a statewide office transforms an entire state into a permanently Democratic state. Many of these states will remain politically competitive, with voters supporting candidates from different parties for different offices. </w:t>
      </w:r>
    </w:p>
    <w:p w14:paraId="6B7A8C1B" w14:textId="77777777" w:rsidR="00E5160D" w:rsidRDefault="00C50BFE">
      <w:pPr>
        <w:spacing w:after="294"/>
        <w:ind w:left="-5" w:right="0"/>
      </w:pPr>
      <w:r>
        <w:rPr>
          <w:b/>
        </w:rPr>
        <w:t>The lesson is not simply that red states turned blue overnight. It is that political assumptions were challenged, longstanding electoral coalitions shifted, and voters demonstrated their power to change the political landscape.</w:t>
      </w:r>
      <w:r>
        <w:t xml:space="preserve"> </w:t>
      </w:r>
    </w:p>
    <w:p w14:paraId="575DD3EE" w14:textId="77777777" w:rsidR="00E5160D" w:rsidRDefault="00C50BFE">
      <w:pPr>
        <w:spacing w:after="230" w:line="259" w:lineRule="auto"/>
        <w:ind w:left="-5" w:right="0"/>
      </w:pPr>
      <w:r>
        <w:rPr>
          <w:b/>
          <w:sz w:val="27"/>
        </w:rPr>
        <w:t xml:space="preserve">Women's victories: What do they tell us about leadership and political change? </w:t>
      </w:r>
    </w:p>
    <w:p w14:paraId="45982F7F" w14:textId="77777777" w:rsidR="00E5160D" w:rsidRDefault="00C50BFE">
      <w:pPr>
        <w:ind w:left="-5" w:right="4"/>
      </w:pPr>
      <w:r>
        <w:t xml:space="preserve">One of the most exciting developments was the extraordinary participation and electoral success of women. </w:t>
      </w:r>
    </w:p>
    <w:p w14:paraId="7A62F366" w14:textId="77777777" w:rsidR="00E5160D" w:rsidRDefault="00C50BFE">
      <w:pPr>
        <w:ind w:left="-5" w:right="4"/>
      </w:pPr>
      <w:r>
        <w:t xml:space="preserve">A record 590 women ran for the U.S. House of Representatives, compared with 467 in 2024. Women also achieved important victories in congressional and gubernatorial elections across the country. </w:t>
      </w:r>
    </w:p>
    <w:p w14:paraId="41208F35" w14:textId="77777777" w:rsidR="00E5160D" w:rsidRDefault="00C50BFE">
      <w:pPr>
        <w:ind w:left="-5" w:right="4"/>
      </w:pPr>
      <w:r>
        <w:t xml:space="preserve">In the Senate, Peggy Flanagan became the first Native American woman elected to that chamber. Juliana Stratton's victory in Illinois means that three Black women will serve simultaneously in the Senate for the first time, joining Angela Alsobrooks of Maryland and Lisa Blunt Rochester of Delaware. </w:t>
      </w:r>
    </w:p>
    <w:p w14:paraId="1922C789" w14:textId="77777777" w:rsidR="00E5160D" w:rsidRDefault="00C50BFE">
      <w:pPr>
        <w:ind w:left="-5" w:right="4"/>
      </w:pPr>
      <w:r>
        <w:t xml:space="preserve">Annie Andrews became South Carolina's first woman elected to the Senate, while Republican women, including Ashley Moody and Harriet Hageman, also achieved important victories. </w:t>
      </w:r>
    </w:p>
    <w:p w14:paraId="664DA018" w14:textId="77777777" w:rsidR="00E5160D" w:rsidRDefault="00C50BFE">
      <w:pPr>
        <w:ind w:left="-5" w:right="4"/>
      </w:pPr>
      <w:r>
        <w:t xml:space="preserve">In the House, Rebecca Bennett defeated Tom Kean Jr., a member of one of New Jersey's most established political families. </w:t>
      </w:r>
    </w:p>
    <w:p w14:paraId="4B03A3F1" w14:textId="77777777" w:rsidR="00E5160D" w:rsidRDefault="00C50BFE">
      <w:pPr>
        <w:ind w:left="-5" w:right="4"/>
      </w:pPr>
      <w:r>
        <w:t xml:space="preserve">Her victory was particularly significant because it challenged an entrenched political legacy. The Kean family had been associated with New Jersey political leadership for generations. </w:t>
      </w:r>
    </w:p>
    <w:p w14:paraId="65B52B9E" w14:textId="77777777" w:rsidR="00E5160D" w:rsidRDefault="00C50BFE">
      <w:pPr>
        <w:ind w:left="-5" w:right="4"/>
      </w:pPr>
      <w:r>
        <w:lastRenderedPageBreak/>
        <w:t xml:space="preserve">Katy Padilla Stout also won a traditionally Republican Texas congressional district, demonstrating the ability of women candidates to compete successfully in challenging political environments. </w:t>
      </w:r>
    </w:p>
    <w:p w14:paraId="725728C8" w14:textId="77777777" w:rsidR="00E5160D" w:rsidRDefault="00C50BFE">
      <w:pPr>
        <w:ind w:left="-5" w:right="4"/>
      </w:pPr>
      <w:r>
        <w:t xml:space="preserve">The gubernatorial results were extraordinary. </w:t>
      </w:r>
    </w:p>
    <w:p w14:paraId="14C47F70" w14:textId="77777777" w:rsidR="00E5160D" w:rsidRDefault="00C50BFE">
      <w:pPr>
        <w:ind w:left="-5" w:right="4"/>
      </w:pPr>
      <w:r>
        <w:t xml:space="preserve">Keisha Lance Bottoms became the first Black woman elected governor in American history. Gina Hinojosa became Texas' first Latina governor. Deb Haaland became the first Native American woman elected governor. </w:t>
      </w:r>
    </w:p>
    <w:p w14:paraId="5159AC0D" w14:textId="77777777" w:rsidR="00E5160D" w:rsidRDefault="00C50BFE">
      <w:pPr>
        <w:ind w:left="-5" w:right="4"/>
      </w:pPr>
      <w:r>
        <w:t xml:space="preserve">Amy Acton, Amy Klobuchar, and Republican Marsha Blackburn also became their states' first women governors in Ohio, Minnesota, and Tennessee. </w:t>
      </w:r>
    </w:p>
    <w:p w14:paraId="782A49AF" w14:textId="77777777" w:rsidR="00E5160D" w:rsidRDefault="00C50BFE">
      <w:pPr>
        <w:ind w:left="-5" w:right="0"/>
      </w:pPr>
      <w:r>
        <w:rPr>
          <w:b/>
        </w:rPr>
        <w:t>These are remarkable achievements. But what do they tell us beyond the historic firsts?</w:t>
      </w:r>
      <w:r>
        <w:t xml:space="preserve"> </w:t>
      </w:r>
    </w:p>
    <w:p w14:paraId="0959AC0C" w14:textId="77777777" w:rsidR="00E5160D" w:rsidRDefault="00C50BFE">
      <w:pPr>
        <w:ind w:left="-5" w:right="4"/>
      </w:pPr>
      <w:r>
        <w:t xml:space="preserve">I believe five important themes emerge. </w:t>
      </w:r>
    </w:p>
    <w:p w14:paraId="502A0A5F" w14:textId="77777777" w:rsidR="00E5160D" w:rsidRDefault="00C50BFE">
      <w:pPr>
        <w:ind w:left="-5" w:right="0"/>
      </w:pPr>
      <w:r>
        <w:rPr>
          <w:b/>
        </w:rPr>
        <w:t xml:space="preserve">First, women demonstrated that political leadership </w:t>
      </w:r>
      <w:proofErr w:type="gramStart"/>
      <w:r>
        <w:rPr>
          <w:b/>
        </w:rPr>
        <w:t>can</w:t>
      </w:r>
      <w:proofErr w:type="gramEnd"/>
      <w:r>
        <w:rPr>
          <w:b/>
        </w:rPr>
        <w:t xml:space="preserve"> emerge from a broad range of professional and community experiences.</w:t>
      </w:r>
      <w:r>
        <w:t xml:space="preserve"> </w:t>
      </w:r>
    </w:p>
    <w:p w14:paraId="77DCB952" w14:textId="77777777" w:rsidR="00E5160D" w:rsidRDefault="00C50BFE">
      <w:pPr>
        <w:ind w:left="-5" w:right="4"/>
      </w:pPr>
      <w:r>
        <w:t xml:space="preserve">These women brought backgrounds in public health, education, law, military service, executive government, community organizing, and legislative leadership. </w:t>
      </w:r>
    </w:p>
    <w:p w14:paraId="69BE84AF" w14:textId="77777777" w:rsidR="00E5160D" w:rsidRDefault="00C50BFE">
      <w:pPr>
        <w:ind w:left="-5" w:right="4"/>
      </w:pPr>
      <w:r>
        <w:t xml:space="preserve">Their collective success challenges narrow assumptions about who is qualified to lead and what constitutes valuable political experience. </w:t>
      </w:r>
    </w:p>
    <w:p w14:paraId="4CF51E31" w14:textId="77777777" w:rsidR="00E5160D" w:rsidRDefault="00C50BFE">
      <w:pPr>
        <w:ind w:left="-5" w:right="4"/>
      </w:pPr>
      <w:r>
        <w:t xml:space="preserve">It also reinforces the importance of creating multiple pathways into political leadership rather than relying exclusively on traditional political networks. </w:t>
      </w:r>
    </w:p>
    <w:p w14:paraId="729417DD" w14:textId="77777777" w:rsidR="00E5160D" w:rsidRDefault="00C50BFE">
      <w:pPr>
        <w:ind w:left="-5" w:right="0"/>
      </w:pPr>
      <w:r>
        <w:rPr>
          <w:b/>
        </w:rPr>
        <w:t>Second, many connected their campaigns to issues affecting people's everyday lives.</w:t>
      </w:r>
      <w:r>
        <w:t xml:space="preserve"> </w:t>
      </w:r>
    </w:p>
    <w:p w14:paraId="36645FDD" w14:textId="77777777" w:rsidR="00E5160D" w:rsidRDefault="00C50BFE">
      <w:pPr>
        <w:ind w:left="-5" w:right="4"/>
      </w:pPr>
      <w:r>
        <w:t xml:space="preserve">Affordability, health care, employment, education, reproductive rights, </w:t>
      </w:r>
      <w:proofErr w:type="gramStart"/>
      <w:r>
        <w:t>child care</w:t>
      </w:r>
      <w:proofErr w:type="gramEnd"/>
      <w:r>
        <w:t xml:space="preserve">, public safety, and government accountability were prominent issues. </w:t>
      </w:r>
    </w:p>
    <w:p w14:paraId="43BE6E63" w14:textId="77777777" w:rsidR="00E5160D" w:rsidRDefault="00C50BFE">
      <w:pPr>
        <w:ind w:left="-5" w:right="4"/>
      </w:pPr>
      <w:r>
        <w:t xml:space="preserve">These are not simply women's issues. They are fundamental public policy concerns that affect families and communities across the country. </w:t>
      </w:r>
    </w:p>
    <w:p w14:paraId="7B9DA247" w14:textId="77777777" w:rsidR="00E5160D" w:rsidRDefault="00C50BFE">
      <w:pPr>
        <w:ind w:left="-5" w:right="4"/>
      </w:pPr>
      <w:r>
        <w:t xml:space="preserve">Their electoral successes underscore the importance of connecting political leadership to people's lived experiences. </w:t>
      </w:r>
    </w:p>
    <w:p w14:paraId="69678795" w14:textId="77777777" w:rsidR="00E5160D" w:rsidRDefault="00C50BFE">
      <w:pPr>
        <w:ind w:left="-5" w:right="0"/>
      </w:pPr>
      <w:r>
        <w:rPr>
          <w:b/>
        </w:rPr>
        <w:t>Third, women of color achieved historic breakthroughs that challenged longstanding structures of political exclusion.</w:t>
      </w:r>
      <w:r>
        <w:t xml:space="preserve"> </w:t>
      </w:r>
    </w:p>
    <w:p w14:paraId="43C960D4" w14:textId="77777777" w:rsidR="00E5160D" w:rsidRDefault="00C50BFE">
      <w:pPr>
        <w:ind w:left="-5" w:right="4"/>
      </w:pPr>
      <w:r>
        <w:t xml:space="preserve">The victories of Bottoms, Hinojosa, Haaland, Flanagan, and Stratton are especially significant. </w:t>
      </w:r>
    </w:p>
    <w:p w14:paraId="1F948EF7" w14:textId="77777777" w:rsidR="00E5160D" w:rsidRDefault="00C50BFE">
      <w:pPr>
        <w:ind w:left="-5" w:right="4"/>
      </w:pPr>
      <w:r>
        <w:lastRenderedPageBreak/>
        <w:t xml:space="preserve">Black women, Latinas, Indigenous women, and other women of color have played vital roles in political organizing, advocacy, community leadership, and civic engagement for generations. </w:t>
      </w:r>
    </w:p>
    <w:p w14:paraId="213D6D6D" w14:textId="77777777" w:rsidR="00E5160D" w:rsidRDefault="00C50BFE">
      <w:pPr>
        <w:ind w:left="-5" w:right="4"/>
      </w:pPr>
      <w:r>
        <w:t xml:space="preserve">Yet they have faced intersecting barriers involving racism, sexism, economic inequities, campaign financing, and access to influential political networks. </w:t>
      </w:r>
    </w:p>
    <w:p w14:paraId="4C9BC451" w14:textId="77777777" w:rsidR="00E5160D" w:rsidRDefault="00C50BFE">
      <w:pPr>
        <w:ind w:left="-5" w:right="0"/>
      </w:pPr>
      <w:r>
        <w:rPr>
          <w:b/>
        </w:rPr>
        <w:t>We should celebrate these historic firsts. But we must also ask why they are still firsts in 2026.</w:t>
      </w:r>
      <w:r>
        <w:t xml:space="preserve"> </w:t>
      </w:r>
    </w:p>
    <w:p w14:paraId="0EC7297A" w14:textId="77777777" w:rsidR="00E5160D" w:rsidRDefault="00C50BFE">
      <w:pPr>
        <w:ind w:left="-5" w:right="4"/>
      </w:pPr>
      <w:r>
        <w:t xml:space="preserve">The victories of Native American women are particularly noteworthy. </w:t>
      </w:r>
    </w:p>
    <w:p w14:paraId="098EDCD4" w14:textId="77777777" w:rsidR="00E5160D" w:rsidRDefault="00C50BFE">
      <w:pPr>
        <w:ind w:left="-5" w:right="4"/>
      </w:pPr>
      <w:r>
        <w:t xml:space="preserve">Haaland's election as governor and Flanagan's election to the Senate represent historic advances in Indigenous political representation, with important implications for tribal sovereignty, environmental stewardship, health, education, and the well-being of Native communities. </w:t>
      </w:r>
    </w:p>
    <w:p w14:paraId="48BA6AA3" w14:textId="77777777" w:rsidR="00E5160D" w:rsidRDefault="00C50BFE">
      <w:pPr>
        <w:ind w:left="-5" w:right="4"/>
      </w:pPr>
      <w:r>
        <w:t xml:space="preserve">For centuries, Native American communities have confronted dispossession, exclusion, and barriers to political participation. Indigenous women have nevertheless played important roles in community leadership, advocacy, and struggles for sovereignty and self-determination. </w:t>
      </w:r>
    </w:p>
    <w:p w14:paraId="3299BCD7" w14:textId="77777777" w:rsidR="00E5160D" w:rsidRDefault="00C50BFE">
      <w:pPr>
        <w:ind w:left="-5" w:right="4"/>
      </w:pPr>
      <w:r>
        <w:t xml:space="preserve">Their victories create opportunities for these perspectives to be represented in powerful political institutions. </w:t>
      </w:r>
    </w:p>
    <w:p w14:paraId="4EEE64D6" w14:textId="77777777" w:rsidR="00E5160D" w:rsidRDefault="00C50BFE">
      <w:pPr>
        <w:ind w:left="-5" w:right="4"/>
      </w:pPr>
      <w:r>
        <w:t>But increased representation must also translate into substantive influence over policies affecting Indigenous communities.</w:t>
      </w:r>
      <w:r>
        <w:t xml:space="preserve"> </w:t>
      </w:r>
    </w:p>
    <w:p w14:paraId="2A9F52B1" w14:textId="77777777" w:rsidR="00E5160D" w:rsidRDefault="00C50BFE">
      <w:pPr>
        <w:ind w:left="-5" w:right="0"/>
      </w:pPr>
      <w:r>
        <w:rPr>
          <w:b/>
        </w:rPr>
        <w:t>Fourth, these victories remind us that political success is often built on sustained organizing and coalition building.</w:t>
      </w:r>
      <w:r>
        <w:t xml:space="preserve"> </w:t>
      </w:r>
    </w:p>
    <w:p w14:paraId="3D3407D3" w14:textId="77777777" w:rsidR="00E5160D" w:rsidRDefault="00C50BFE">
      <w:pPr>
        <w:ind w:left="-5" w:right="4"/>
      </w:pPr>
      <w:r>
        <w:t xml:space="preserve">Georgia offers a particularly powerful example. </w:t>
      </w:r>
    </w:p>
    <w:p w14:paraId="101CF3FC" w14:textId="77777777" w:rsidR="00E5160D" w:rsidRDefault="00C50BFE">
      <w:pPr>
        <w:ind w:left="-5" w:right="4"/>
      </w:pPr>
      <w:r>
        <w:t xml:space="preserve">Keisha Lance Bottoms' election as governor was historic. Georgia also elected Tanya Miller as its first Black woman attorney general and Penny Brown Reynolds as secretary of state. </w:t>
      </w:r>
    </w:p>
    <w:p w14:paraId="41C8C537" w14:textId="77777777" w:rsidR="00E5160D" w:rsidRDefault="00C50BFE">
      <w:pPr>
        <w:ind w:left="-5" w:right="4"/>
      </w:pPr>
      <w:r>
        <w:t xml:space="preserve">These achievements did not happen overnight. </w:t>
      </w:r>
    </w:p>
    <w:p w14:paraId="4E42B170" w14:textId="77777777" w:rsidR="00E5160D" w:rsidRDefault="00C50BFE">
      <w:pPr>
        <w:spacing w:after="11"/>
        <w:ind w:left="-5" w:right="4"/>
      </w:pPr>
      <w:r>
        <w:t xml:space="preserve">We cannot discuss Georgia without recognizing Stacey Abrams, </w:t>
      </w:r>
      <w:proofErr w:type="spellStart"/>
      <w:r>
        <w:t>LaTosha</w:t>
      </w:r>
      <w:proofErr w:type="spellEnd"/>
      <w:r>
        <w:t xml:space="preserve"> Brown, Black Voters </w:t>
      </w:r>
    </w:p>
    <w:p w14:paraId="6F9DE316" w14:textId="77777777" w:rsidR="00E5160D" w:rsidRDefault="00C50BFE">
      <w:pPr>
        <w:ind w:left="-5" w:right="4"/>
      </w:pPr>
      <w:r>
        <w:t xml:space="preserve">Matter, the New Georgia Project, faith-based organizations, community advocates, and countless Black women, men, and allies who spent years registering voters, educating communities, building coalitions, and challenging barriers to political participation. </w:t>
      </w:r>
    </w:p>
    <w:p w14:paraId="171DB530" w14:textId="77777777" w:rsidR="00E5160D" w:rsidRDefault="00C50BFE">
      <w:pPr>
        <w:ind w:left="-5" w:right="4"/>
      </w:pPr>
      <w:r>
        <w:t xml:space="preserve">Their work helped establish the civic infrastructure that contributed to Georgia's changing electoral landscape. </w:t>
      </w:r>
    </w:p>
    <w:p w14:paraId="69BC9F05" w14:textId="77777777" w:rsidR="00E5160D" w:rsidRDefault="00C50BFE">
      <w:pPr>
        <w:ind w:left="-5" w:right="4"/>
      </w:pPr>
      <w:r>
        <w:lastRenderedPageBreak/>
        <w:t xml:space="preserve">And importantly, this organizing was not limited to a single election cycle. It represented years of sustained investment in political participation, relationship building, and community empowerment. </w:t>
      </w:r>
    </w:p>
    <w:p w14:paraId="042D5F95" w14:textId="77777777" w:rsidR="00E5160D" w:rsidRDefault="00C50BFE">
      <w:pPr>
        <w:ind w:left="-5" w:right="0"/>
      </w:pPr>
      <w:r>
        <w:rPr>
          <w:b/>
        </w:rPr>
        <w:t>Political transformation does not begin or end on Election Day. It is built through sustained organizing, relationships, community engagement, and the determination of people to have a meaningful voice in their government.</w:t>
      </w:r>
      <w:r>
        <w:t xml:space="preserve"> </w:t>
      </w:r>
    </w:p>
    <w:p w14:paraId="5BB885A8" w14:textId="77777777" w:rsidR="00E5160D" w:rsidRDefault="00C50BFE">
      <w:pPr>
        <w:ind w:left="-5" w:right="4"/>
      </w:pPr>
      <w:r>
        <w:t xml:space="preserve">Underlying much of this organizing is the pursuit of something profoundly human: the opportunity for individuals and families to live with dignity, security, opportunity, and freedom from discrimination. </w:t>
      </w:r>
    </w:p>
    <w:p w14:paraId="50EC7684" w14:textId="77777777" w:rsidR="00E5160D" w:rsidRDefault="00C50BFE">
      <w:pPr>
        <w:ind w:left="-5" w:right="0"/>
      </w:pPr>
      <w:r>
        <w:rPr>
          <w:b/>
        </w:rPr>
        <w:t>Fifth, women's victories crossed party lines, while reminding us that the struggle for gender parity is far from over.</w:t>
      </w:r>
      <w:r>
        <w:t xml:space="preserve"> </w:t>
      </w:r>
    </w:p>
    <w:p w14:paraId="1A8B82CB" w14:textId="77777777" w:rsidR="00E5160D" w:rsidRDefault="00C50BFE">
      <w:pPr>
        <w:ind w:left="-5" w:right="4"/>
      </w:pPr>
      <w:r>
        <w:t xml:space="preserve">Women achieved important victories as Democrats and Republicans, often advancing very different policy priorities. </w:t>
      </w:r>
    </w:p>
    <w:p w14:paraId="75255B3E" w14:textId="77777777" w:rsidR="00E5160D" w:rsidRDefault="00C50BFE">
      <w:pPr>
        <w:ind w:left="-5" w:right="4"/>
      </w:pPr>
      <w:r>
        <w:t xml:space="preserve">Women are not a monolithic constituency. Their perspectives differ across race, ethnicity, class, political ideology, religion, geography, and other experiences. </w:t>
      </w:r>
    </w:p>
    <w:p w14:paraId="352A4DE3" w14:textId="77777777" w:rsidR="00E5160D" w:rsidRDefault="00C50BFE">
      <w:pPr>
        <w:ind w:left="-5" w:right="4"/>
      </w:pPr>
      <w:r>
        <w:t xml:space="preserve">And while women's representation has increased over time, women remain substantially underrepresented relative to their share of the population. </w:t>
      </w:r>
    </w:p>
    <w:p w14:paraId="32FADAC0" w14:textId="77777777" w:rsidR="00E5160D" w:rsidRDefault="00C50BFE">
      <w:pPr>
        <w:ind w:left="-5" w:right="4"/>
      </w:pPr>
      <w:r>
        <w:t xml:space="preserve">Their opportunities also differ considerably across political parties, particularly in recruitment, campaign financing, and institutional support. </w:t>
      </w:r>
    </w:p>
    <w:p w14:paraId="5CA6D70F" w14:textId="77777777" w:rsidR="00E5160D" w:rsidRDefault="00C50BFE">
      <w:pPr>
        <w:ind w:left="-5" w:right="4"/>
      </w:pPr>
      <w:r>
        <w:t xml:space="preserve">For the Center for Women in Politics and Public Policy, these findings are especially important. </w:t>
      </w:r>
    </w:p>
    <w:p w14:paraId="07953617" w14:textId="77777777" w:rsidR="00E5160D" w:rsidRDefault="00C50BFE">
      <w:pPr>
        <w:ind w:left="-5" w:right="0"/>
      </w:pPr>
      <w:r>
        <w:rPr>
          <w:b/>
        </w:rPr>
        <w:t>Women's success cannot be measured simply by how many women run or win. We must also examine who has access to political resources, which women remain excluded, and whether women's increasing representation translates into meaningful political power and substantive policy change.</w:t>
      </w:r>
      <w:r>
        <w:t xml:space="preserve"> </w:t>
      </w:r>
    </w:p>
    <w:p w14:paraId="0248C974" w14:textId="77777777" w:rsidR="00E5160D" w:rsidRDefault="00C50BFE">
      <w:pPr>
        <w:ind w:left="-5" w:right="4"/>
      </w:pPr>
      <w:r>
        <w:t xml:space="preserve">That is where representation, leadership development, and public policy come together. </w:t>
      </w:r>
    </w:p>
    <w:p w14:paraId="3D652A5A" w14:textId="77777777" w:rsidR="00E5160D" w:rsidRDefault="00C50BFE">
      <w:pPr>
        <w:ind w:left="-5" w:right="0"/>
      </w:pPr>
      <w:r>
        <w:rPr>
          <w:b/>
        </w:rPr>
        <w:t xml:space="preserve">Black, Latino, and Asian American voters: A powerful message about economic security, trust, and dignity </w:t>
      </w:r>
    </w:p>
    <w:p w14:paraId="6D1695E9" w14:textId="77777777" w:rsidR="00E5160D" w:rsidRDefault="00C50BFE">
      <w:pPr>
        <w:ind w:left="-5" w:right="4"/>
      </w:pPr>
      <w:r>
        <w:t xml:space="preserve">The election also challenges assumptions about the political preferences of communities of color. </w:t>
      </w:r>
    </w:p>
    <w:p w14:paraId="16820CF9" w14:textId="77777777" w:rsidR="00E5160D" w:rsidRDefault="00C50BFE">
      <w:pPr>
        <w:ind w:left="-5" w:right="4"/>
      </w:pPr>
      <w:r>
        <w:t xml:space="preserve">Black voters continued to provide substantial support for Democratic candidates, while Latino voters showed evidence of moving away from Republican congressional candidates compared with President Trump's performance in 2024. </w:t>
      </w:r>
    </w:p>
    <w:p w14:paraId="163873B7" w14:textId="77777777" w:rsidR="00E5160D" w:rsidRDefault="00C50BFE">
      <w:pPr>
        <w:ind w:left="-5" w:right="4"/>
      </w:pPr>
      <w:r>
        <w:lastRenderedPageBreak/>
        <w:t xml:space="preserve">But the Latino story is about much more than party preferences. </w:t>
      </w:r>
    </w:p>
    <w:p w14:paraId="0EBC035B" w14:textId="77777777" w:rsidR="00E5160D" w:rsidRDefault="00C50BFE">
      <w:pPr>
        <w:ind w:left="-5" w:right="4"/>
      </w:pPr>
      <w:r>
        <w:t xml:space="preserve">For many Latino families, immigration enforcement has involved concerns about detention, family separation, workplace enforcement, and the treatment of immigrants and their communities. </w:t>
      </w:r>
    </w:p>
    <w:p w14:paraId="5DD985A9" w14:textId="77777777" w:rsidR="00E5160D" w:rsidRDefault="00C50BFE">
      <w:pPr>
        <w:ind w:left="-5" w:right="4"/>
      </w:pPr>
      <w:r>
        <w:t xml:space="preserve">Political rhetoric portraying immigrants as threats can affect citizens and noncitizens alike, contributing to fear, stigmatization, and questions about belonging. </w:t>
      </w:r>
    </w:p>
    <w:p w14:paraId="7CE988CC" w14:textId="77777777" w:rsidR="00E5160D" w:rsidRDefault="00C50BFE">
      <w:pPr>
        <w:ind w:left="-5" w:right="4"/>
      </w:pPr>
      <w:r>
        <w:t xml:space="preserve">When people experience government actions as threatening, humiliating, discriminatory, or dehumanizing, the consequences extend beyond politics. They affect people's sense of safety, security, and dignity. </w:t>
      </w:r>
    </w:p>
    <w:p w14:paraId="2631E33C" w14:textId="77777777" w:rsidR="00E5160D" w:rsidRDefault="00C50BFE">
      <w:pPr>
        <w:ind w:left="-5" w:right="4"/>
      </w:pPr>
      <w:r>
        <w:t xml:space="preserve">Some Latino voters supported President Trump in 2024 believing that his administration would improve economic conditions and create greater opportunities. </w:t>
      </w:r>
    </w:p>
    <w:p w14:paraId="62E748A4" w14:textId="77777777" w:rsidR="00E5160D" w:rsidRDefault="00C50BFE">
      <w:pPr>
        <w:spacing w:after="298"/>
        <w:ind w:left="-5" w:right="4"/>
      </w:pPr>
      <w:r>
        <w:t xml:space="preserve">Yet continued economic insecurity, combined with concerns about immigration enforcement, contributed to disappointment and disillusionment among some former supporters. </w:t>
      </w:r>
    </w:p>
    <w:p w14:paraId="5DDA9F3B" w14:textId="77777777" w:rsidR="00E5160D" w:rsidRDefault="00C50BFE">
      <w:pPr>
        <w:tabs>
          <w:tab w:val="center" w:pos="7283"/>
        </w:tabs>
        <w:ind w:left="-15" w:right="0" w:firstLine="0"/>
      </w:pPr>
      <w:r>
        <w:t>For those voters, the experience may have felt like broken promises</w:t>
      </w:r>
      <w:r>
        <w:tab/>
        <w:t xml:space="preserve">or betrayal. </w:t>
      </w:r>
    </w:p>
    <w:p w14:paraId="271B8A9A" w14:textId="77777777" w:rsidR="00E5160D" w:rsidRDefault="00C50BFE">
      <w:pPr>
        <w:ind w:left="-5" w:right="4"/>
      </w:pPr>
      <w:r>
        <w:t xml:space="preserve">And I believe we need to take that experience seriously. </w:t>
      </w:r>
    </w:p>
    <w:p w14:paraId="66A10C8F" w14:textId="77777777" w:rsidR="00E5160D" w:rsidRDefault="00C50BFE">
      <w:pPr>
        <w:ind w:left="-5" w:right="0"/>
      </w:pPr>
      <w:r>
        <w:rPr>
          <w:b/>
        </w:rPr>
        <w:t xml:space="preserve">What happens when people who were promised greater economic opportunity </w:t>
      </w:r>
      <w:proofErr w:type="gramStart"/>
      <w:r>
        <w:rPr>
          <w:b/>
        </w:rPr>
        <w:t>begin</w:t>
      </w:r>
      <w:proofErr w:type="gramEnd"/>
      <w:r>
        <w:rPr>
          <w:b/>
        </w:rPr>
        <w:t xml:space="preserve"> to believe that their families, communities, and humanity are being treated with disregard?</w:t>
      </w:r>
      <w:r>
        <w:t xml:space="preserve"> </w:t>
      </w:r>
    </w:p>
    <w:p w14:paraId="4B6BC941" w14:textId="77777777" w:rsidR="00E5160D" w:rsidRDefault="00C50BFE">
      <w:pPr>
        <w:ind w:left="-5" w:right="4"/>
      </w:pPr>
      <w:r>
        <w:t xml:space="preserve">For Latinas, these concerns can be particularly consequential because of responsibilities involving household finances, caregiving, children's education, and family health. </w:t>
      </w:r>
    </w:p>
    <w:p w14:paraId="01148D65" w14:textId="77777777" w:rsidR="00E5160D" w:rsidRDefault="00C50BFE">
      <w:pPr>
        <w:ind w:left="-5" w:right="4"/>
      </w:pPr>
      <w:r>
        <w:t xml:space="preserve">But Hispanic and Latino voters are not a single political constituency. Their experiences and perspectives differ by gender, class, national origin, generation, geography, immigration history, and political ideology. </w:t>
      </w:r>
    </w:p>
    <w:p w14:paraId="0C8119CF" w14:textId="77777777" w:rsidR="00E5160D" w:rsidRDefault="00C50BFE">
      <w:pPr>
        <w:ind w:left="-5" w:right="4"/>
      </w:pPr>
      <w:r>
        <w:t xml:space="preserve">Asian American voters also expressed substantial support for Democratic House candidates in preliminary surveys, although Asian American communities are extraordinarily diverse in immigration histories, national origins, languages, economic circumstances, and political perspectives. </w:t>
      </w:r>
    </w:p>
    <w:p w14:paraId="4FC7E3EE" w14:textId="77777777" w:rsidR="00E5160D" w:rsidRDefault="00C50BFE">
      <w:pPr>
        <w:ind w:left="-5" w:right="4"/>
      </w:pPr>
      <w:r>
        <w:t xml:space="preserve">And we must recognize that Black voters, particularly Black women, have long been central to grassroots organizing, coalition building, political participation, and the struggle to expand democratic rights. </w:t>
      </w:r>
    </w:p>
    <w:p w14:paraId="427FFC9D" w14:textId="77777777" w:rsidR="00E5160D" w:rsidRDefault="00C50BFE">
      <w:pPr>
        <w:ind w:left="-5" w:right="4"/>
      </w:pPr>
      <w:r>
        <w:t xml:space="preserve">Their contributions deserve recognition beyond Election Day, including sustained investment in the organizations and community leaders who build political participation. </w:t>
      </w:r>
    </w:p>
    <w:p w14:paraId="430AD86B" w14:textId="77777777" w:rsidR="00E5160D" w:rsidRDefault="00C50BFE">
      <w:pPr>
        <w:ind w:left="-5" w:right="4"/>
      </w:pPr>
      <w:r>
        <w:lastRenderedPageBreak/>
        <w:t xml:space="preserve">The larger lesson is that racial and ethnic communities are not fixed political constituencies. </w:t>
      </w:r>
    </w:p>
    <w:p w14:paraId="121D625B" w14:textId="77777777" w:rsidR="00E5160D" w:rsidRDefault="00C50BFE">
      <w:pPr>
        <w:spacing w:after="294"/>
        <w:ind w:left="-5" w:right="0"/>
      </w:pPr>
      <w:r>
        <w:rPr>
          <w:b/>
        </w:rPr>
        <w:t>Political parties cannot take their support for granted. They must earn trust through accountability, policies, and leadership that recognize people's humanity and respond to their concerns.</w:t>
      </w:r>
      <w:r>
        <w:t xml:space="preserve"> </w:t>
      </w:r>
    </w:p>
    <w:p w14:paraId="0C52FC9A" w14:textId="77777777" w:rsidR="00E5160D" w:rsidRDefault="00C50BFE">
      <w:pPr>
        <w:spacing w:after="0" w:line="259" w:lineRule="auto"/>
        <w:ind w:left="0" w:right="0" w:firstLine="0"/>
      </w:pPr>
      <w:r>
        <w:rPr>
          <w:b/>
          <w:sz w:val="27"/>
        </w:rPr>
        <w:t xml:space="preserve"> </w:t>
      </w:r>
    </w:p>
    <w:p w14:paraId="66B1549E" w14:textId="77777777" w:rsidR="00E5160D" w:rsidRDefault="00C50BFE">
      <w:pPr>
        <w:pStyle w:val="Heading1"/>
        <w:ind w:left="-5"/>
      </w:pPr>
      <w:r>
        <w:t xml:space="preserve">Big money, redistricting, and the limits of political control </w:t>
      </w:r>
    </w:p>
    <w:p w14:paraId="3C0825D6" w14:textId="77777777" w:rsidR="00E5160D" w:rsidRDefault="00C50BFE">
      <w:pPr>
        <w:ind w:left="-5" w:right="4"/>
      </w:pPr>
      <w:r>
        <w:t xml:space="preserve">Another striking feature of the election was that enormous campaign </w:t>
      </w:r>
      <w:proofErr w:type="gramStart"/>
      <w:r>
        <w:t>spending</w:t>
      </w:r>
      <w:proofErr w:type="gramEnd"/>
      <w:r>
        <w:t xml:space="preserve"> and </w:t>
      </w:r>
      <w:proofErr w:type="spellStart"/>
      <w:r>
        <w:t>Republicanled</w:t>
      </w:r>
      <w:proofErr w:type="spellEnd"/>
      <w:r>
        <w:t xml:space="preserve"> redistricting efforts did not consistently produce the outcomes their supporters anticipated. </w:t>
      </w:r>
    </w:p>
    <w:p w14:paraId="1FA066EC" w14:textId="77777777" w:rsidR="00E5160D" w:rsidRDefault="00C50BFE">
      <w:pPr>
        <w:ind w:left="-5" w:right="4"/>
      </w:pPr>
      <w:r>
        <w:t xml:space="preserve">In several states, congressional districts had been redrawn to favor Republican candidates. Yet Democratic candidates won or retained important seats in some of those districts. </w:t>
      </w:r>
    </w:p>
    <w:p w14:paraId="67993FF4" w14:textId="77777777" w:rsidR="00E5160D" w:rsidRDefault="00C50BFE">
      <w:pPr>
        <w:ind w:left="-5" w:right="4"/>
      </w:pPr>
      <w:r>
        <w:t xml:space="preserve">And despite substantial spending by wealthy donors and powerful interests, several heavily funded candidates lost. </w:t>
      </w:r>
    </w:p>
    <w:p w14:paraId="7D3753C5" w14:textId="77777777" w:rsidR="00E5160D" w:rsidRDefault="00C50BFE">
      <w:pPr>
        <w:ind w:left="-5" w:right="4"/>
      </w:pPr>
      <w:r>
        <w:t xml:space="preserve">These outcomes remind </w:t>
      </w:r>
      <w:proofErr w:type="gramStart"/>
      <w:r>
        <w:t>us</w:t>
      </w:r>
      <w:proofErr w:type="gramEnd"/>
      <w:r>
        <w:t xml:space="preserve"> that money and political maps matter enormously, but they cannot guarantee electoral success. </w:t>
      </w:r>
    </w:p>
    <w:p w14:paraId="4E95AE7E" w14:textId="77777777" w:rsidR="00E5160D" w:rsidRDefault="00C50BFE">
      <w:pPr>
        <w:ind w:left="-5" w:right="4"/>
      </w:pPr>
      <w:r>
        <w:t xml:space="preserve">At the same time, the growing involvement of technology companies, cryptocurrency interests, and other powerful industries raises serious questions about political equality and accountability. </w:t>
      </w:r>
    </w:p>
    <w:p w14:paraId="5F53F069" w14:textId="77777777" w:rsidR="00E5160D" w:rsidRDefault="00C50BFE">
      <w:pPr>
        <w:ind w:left="-5" w:right="4"/>
      </w:pPr>
      <w:r>
        <w:t xml:space="preserve">When enormous sums of money flow into elections, whose voices are amplified? And whose voices risk being overlooked? </w:t>
      </w:r>
    </w:p>
    <w:p w14:paraId="323AE7C7" w14:textId="77777777" w:rsidR="00E5160D" w:rsidRDefault="00C50BFE">
      <w:pPr>
        <w:ind w:left="-5" w:right="4"/>
      </w:pPr>
      <w:r>
        <w:t xml:space="preserve">The expansion of artificial intelligence and data centers also raises concerns about farmland, water resources, electricity costs, environmental protection, and the well-being of local communities. </w:t>
      </w:r>
    </w:p>
    <w:p w14:paraId="18DA8BE5" w14:textId="77777777" w:rsidR="00E5160D" w:rsidRDefault="00C50BFE">
      <w:pPr>
        <w:ind w:left="-5" w:right="4"/>
      </w:pPr>
      <w:r>
        <w:t xml:space="preserve">These developments may bring investment, employment, and technological innovation. But they can also create environmental and economic pressures that affect communities differently. </w:t>
      </w:r>
    </w:p>
    <w:p w14:paraId="1335986D" w14:textId="77777777" w:rsidR="00E5160D" w:rsidRDefault="00C50BFE">
      <w:pPr>
        <w:ind w:left="-5" w:right="4"/>
      </w:pPr>
      <w:r>
        <w:t xml:space="preserve">Who benefits? Who bears the costs? And whose voices are heard when these decisions are made? </w:t>
      </w:r>
    </w:p>
    <w:p w14:paraId="0A2544F9" w14:textId="77777777" w:rsidR="00E5160D" w:rsidRDefault="00C50BFE">
      <w:pPr>
        <w:spacing w:after="291"/>
        <w:ind w:left="-5" w:right="4"/>
      </w:pPr>
      <w:r>
        <w:t xml:space="preserve">These are questions of equity, economic power, and democratic participation. </w:t>
      </w:r>
    </w:p>
    <w:p w14:paraId="52D3C0D9" w14:textId="77777777" w:rsidR="00E5160D" w:rsidRDefault="00C50BFE">
      <w:pPr>
        <w:pStyle w:val="Heading1"/>
        <w:ind w:left="-5"/>
      </w:pPr>
      <w:r>
        <w:t xml:space="preserve">Congress, Hakeem Jeffries, and the changing balance of power </w:t>
      </w:r>
    </w:p>
    <w:p w14:paraId="209A2E1C" w14:textId="77777777" w:rsidR="00E5160D" w:rsidRDefault="00C50BFE">
      <w:pPr>
        <w:ind w:left="-5" w:right="4"/>
      </w:pPr>
      <w:r>
        <w:t xml:space="preserve">Democratic control of both the House and Senate will provide greater authority over congressional investigations, oversight of federal agencies, legislative priorities, spending negotiations, and Senate confirmation of presidential nominees. </w:t>
      </w:r>
    </w:p>
    <w:p w14:paraId="55E7A384" w14:textId="77777777" w:rsidR="00E5160D" w:rsidRDefault="00C50BFE">
      <w:pPr>
        <w:ind w:left="-5" w:right="4"/>
      </w:pPr>
      <w:r>
        <w:lastRenderedPageBreak/>
        <w:t xml:space="preserve">These powers can significantly affect debates over health care, education, immigration, reproductive rights, civil rights, and economic policy. </w:t>
      </w:r>
    </w:p>
    <w:p w14:paraId="3278D366" w14:textId="77777777" w:rsidR="00E5160D" w:rsidRDefault="00C50BFE">
      <w:pPr>
        <w:ind w:left="-5" w:right="4"/>
      </w:pPr>
      <w:r>
        <w:t xml:space="preserve">President Trump retains his veto authority, however, and Senate procedures will continue to shape what Congress can accomplish. </w:t>
      </w:r>
    </w:p>
    <w:p w14:paraId="6052BEBA" w14:textId="77777777" w:rsidR="00E5160D" w:rsidRDefault="00C50BFE">
      <w:pPr>
        <w:ind w:left="-5" w:right="4"/>
      </w:pPr>
      <w:r>
        <w:t xml:space="preserve">One particularly historic development is the prospect of Hakeem Jeffries becoming the first Black Speaker of the United States House of Representatives. </w:t>
      </w:r>
    </w:p>
    <w:p w14:paraId="616BDB22" w14:textId="77777777" w:rsidR="00E5160D" w:rsidRDefault="00C50BFE">
      <w:pPr>
        <w:ind w:left="-5" w:right="4"/>
      </w:pPr>
      <w:r>
        <w:t xml:space="preserve">More than 150 years after Joseph Rainey became the first Black member of the House, an African American leader is positioned to preside over that institution. </w:t>
      </w:r>
    </w:p>
    <w:p w14:paraId="01C280F8" w14:textId="77777777" w:rsidR="00E5160D" w:rsidRDefault="00C50BFE">
      <w:pPr>
        <w:ind w:left="-5" w:right="4"/>
      </w:pPr>
      <w:r>
        <w:t xml:space="preserve">That is an extraordinary milestone. </w:t>
      </w:r>
    </w:p>
    <w:p w14:paraId="1DDA66DD" w14:textId="77777777" w:rsidR="00E5160D" w:rsidRDefault="00C50BFE">
      <w:pPr>
        <w:ind w:left="-5" w:right="4"/>
      </w:pPr>
      <w:r>
        <w:t xml:space="preserve">The Speaker exercises substantial influence over legislative priorities, committee structures, and the operation of the House. </w:t>
      </w:r>
    </w:p>
    <w:p w14:paraId="5EA8EBAD" w14:textId="77777777" w:rsidR="00E5160D" w:rsidRDefault="00C50BFE">
      <w:pPr>
        <w:ind w:left="-5" w:right="4"/>
      </w:pPr>
      <w:r>
        <w:t xml:space="preserve">And Jeffries' potential elevation returns us to a central question: How does increased diversity in political leadership change the exercise of institutional power? </w:t>
      </w:r>
    </w:p>
    <w:p w14:paraId="11662FF4" w14:textId="77777777" w:rsidR="00E5160D" w:rsidRDefault="00C50BFE">
      <w:pPr>
        <w:ind w:left="-5" w:right="4"/>
      </w:pPr>
      <w:r>
        <w:t xml:space="preserve">The elections also produced important achievements for men of color, including Black gubernatorial victories by Byron Donalds in Florida and David Crowley in Wisconsin, and Abdul El-Sayed's election as the first Muslim U.S. senator. </w:t>
      </w:r>
    </w:p>
    <w:p w14:paraId="184A70E5" w14:textId="77777777" w:rsidR="00E5160D" w:rsidRDefault="00C50BFE">
      <w:pPr>
        <w:ind w:left="-5" w:right="4"/>
      </w:pPr>
      <w:r>
        <w:t xml:space="preserve">These developments broaden representation across political institutions, while raising important questions about how leadership translates into policy and accountability. </w:t>
      </w:r>
    </w:p>
    <w:p w14:paraId="7AD9BF14" w14:textId="77777777" w:rsidR="00E5160D" w:rsidRDefault="00C50BFE">
      <w:pPr>
        <w:spacing w:after="294"/>
        <w:ind w:left="-5" w:right="4"/>
      </w:pPr>
      <w:r>
        <w:t xml:space="preserve">Historic breakthroughs matter, but meaningful inclusion also requires opportunities to influence public policy and institutional decision-making. </w:t>
      </w:r>
    </w:p>
    <w:p w14:paraId="0E8463D2" w14:textId="77777777" w:rsidR="00E5160D" w:rsidRDefault="00C50BFE">
      <w:pPr>
        <w:pStyle w:val="Heading1"/>
        <w:ind w:left="-5"/>
      </w:pPr>
      <w:r>
        <w:t xml:space="preserve">LGBTQ+ representation: Visibility, civil rights, and human dignity </w:t>
      </w:r>
    </w:p>
    <w:p w14:paraId="07F62504" w14:textId="77777777" w:rsidR="00E5160D" w:rsidRDefault="00C50BFE">
      <w:pPr>
        <w:ind w:left="-5" w:right="4"/>
      </w:pPr>
      <w:r>
        <w:t xml:space="preserve">The 2026 midterm elections also produced important milestones for LGBTQ+ political representation. </w:t>
      </w:r>
    </w:p>
    <w:p w14:paraId="08F6C700" w14:textId="77777777" w:rsidR="00E5160D" w:rsidRDefault="00C50BFE">
      <w:pPr>
        <w:ind w:left="-5" w:right="4"/>
      </w:pPr>
      <w:r>
        <w:t xml:space="preserve">Chris Pappas became the first openly gay man elected to the United States Senate, while Sarah McBride won reelection after becoming the first openly transgender member of Congress. </w:t>
      </w:r>
    </w:p>
    <w:p w14:paraId="7E3CF57B" w14:textId="77777777" w:rsidR="00E5160D" w:rsidRDefault="00C50BFE">
      <w:pPr>
        <w:ind w:left="-5" w:right="4"/>
      </w:pPr>
      <w:r>
        <w:t xml:space="preserve">These victories are particularly significant at a time when LGBTQ+ rights, especially transgender rights, remain at the center of intense national debate. </w:t>
      </w:r>
    </w:p>
    <w:p w14:paraId="03A26F84" w14:textId="77777777" w:rsidR="00E5160D" w:rsidRDefault="00C50BFE">
      <w:pPr>
        <w:ind w:left="-5" w:right="4"/>
      </w:pPr>
      <w:r>
        <w:t xml:space="preserve">But I believe their significance goes beyond historic firsts. </w:t>
      </w:r>
    </w:p>
    <w:p w14:paraId="099CC9F0" w14:textId="77777777" w:rsidR="00E5160D" w:rsidRDefault="00C50BFE">
      <w:pPr>
        <w:ind w:left="-5" w:right="4"/>
      </w:pPr>
      <w:r>
        <w:t xml:space="preserve">Their victories challenge longstanding assumptions about who can hold political power and serve in the nation's highest institutions. </w:t>
      </w:r>
    </w:p>
    <w:p w14:paraId="5EFBAB64" w14:textId="77777777" w:rsidR="00E5160D" w:rsidRDefault="00C50BFE">
      <w:pPr>
        <w:ind w:left="-5" w:right="4"/>
      </w:pPr>
      <w:r>
        <w:lastRenderedPageBreak/>
        <w:t xml:space="preserve">They also create opportunities for LGBTQ+ perspectives and experiences to inform debates about civil rights, health care, employment, education, and personal freedom. </w:t>
      </w:r>
    </w:p>
    <w:p w14:paraId="77EB05CC" w14:textId="77777777" w:rsidR="00E5160D" w:rsidRDefault="00C50BFE">
      <w:pPr>
        <w:ind w:left="-5" w:right="4"/>
      </w:pPr>
      <w:r>
        <w:t xml:space="preserve">And here, an intersectional perspective is particularly important. </w:t>
      </w:r>
    </w:p>
    <w:p w14:paraId="0E4A6796" w14:textId="77777777" w:rsidR="00E5160D" w:rsidRDefault="00C50BFE">
      <w:pPr>
        <w:ind w:left="-5" w:right="4"/>
      </w:pPr>
      <w:r>
        <w:t xml:space="preserve">LGBTQ+ communities are not monolithic. LGBTQ+ people of color, immigrants, transgender individuals, and people experiencing economic insecurity may encounter overlapping forms of racism, sexism, homophobia, transphobia, and economic inequity. </w:t>
      </w:r>
    </w:p>
    <w:p w14:paraId="57749E5D" w14:textId="77777777" w:rsidR="00E5160D" w:rsidRDefault="00C50BFE">
      <w:pPr>
        <w:ind w:left="-5" w:right="4"/>
      </w:pPr>
      <w:r>
        <w:t xml:space="preserve">These inequities affect access to housing, employment, health care, personal safety, and political participation. </w:t>
      </w:r>
    </w:p>
    <w:p w14:paraId="2FEC2A75" w14:textId="77777777" w:rsidR="00E5160D" w:rsidRDefault="00C50BFE">
      <w:pPr>
        <w:spacing w:after="293"/>
        <w:ind w:left="-5" w:right="0"/>
      </w:pPr>
      <w:r>
        <w:rPr>
          <w:b/>
        </w:rPr>
        <w:t>The central question is not simply whether LGBTQ+ individuals are represented in government, but whether our institutions protect their rights, recognize their humanity, and create meaningful opportunities for everyone to live with dignity and security.</w:t>
      </w:r>
      <w:r>
        <w:t xml:space="preserve"> </w:t>
      </w:r>
    </w:p>
    <w:p w14:paraId="122587B9" w14:textId="77777777" w:rsidR="00E5160D" w:rsidRDefault="00C50BFE">
      <w:pPr>
        <w:pStyle w:val="Heading1"/>
        <w:ind w:left="-5"/>
      </w:pPr>
      <w:r>
        <w:t xml:space="preserve">Massachusetts: Leadership and the unfinished work of equity </w:t>
      </w:r>
    </w:p>
    <w:p w14:paraId="44D4870B" w14:textId="77777777" w:rsidR="00E5160D" w:rsidRDefault="00C50BFE">
      <w:pPr>
        <w:ind w:left="-5" w:right="4"/>
      </w:pPr>
      <w:r>
        <w:t xml:space="preserve">Massachusetts also experienced important political developments. </w:t>
      </w:r>
    </w:p>
    <w:p w14:paraId="284D8BBC" w14:textId="77777777" w:rsidR="00E5160D" w:rsidRDefault="00C50BFE">
      <w:pPr>
        <w:spacing w:after="11"/>
        <w:ind w:left="-5" w:right="4"/>
      </w:pPr>
      <w:r>
        <w:t xml:space="preserve">Governor Maura Healey won reelection, continuing her historic leadership as the </w:t>
      </w:r>
    </w:p>
    <w:p w14:paraId="41F683DD" w14:textId="77777777" w:rsidR="00E5160D" w:rsidRDefault="00C50BFE">
      <w:pPr>
        <w:ind w:left="-5" w:right="4"/>
      </w:pPr>
      <w:r>
        <w:t xml:space="preserve">Commonwealth's first woman and first openly lesbian elected governor. Together with Lieutenant Governor Kim Driscoll, she continues to lead Massachusetts' first all-woman gubernatorial administration. </w:t>
      </w:r>
    </w:p>
    <w:p w14:paraId="292D8396" w14:textId="77777777" w:rsidR="00E5160D" w:rsidRDefault="00C50BFE">
      <w:pPr>
        <w:ind w:left="-5" w:right="4"/>
      </w:pPr>
      <w:r>
        <w:t xml:space="preserve">Senator Ed Markey also secured reelection. </w:t>
      </w:r>
    </w:p>
    <w:p w14:paraId="521DE436" w14:textId="77777777" w:rsidR="00E5160D" w:rsidRDefault="00C50BFE">
      <w:pPr>
        <w:ind w:left="-5" w:right="4"/>
      </w:pPr>
      <w:r>
        <w:t xml:space="preserve">Massachusetts voters approved important measures involving Election Day voter registration, government transparency, collective bargaining, and natural-resource conservation. </w:t>
      </w:r>
    </w:p>
    <w:p w14:paraId="5FC8D9D6" w14:textId="77777777" w:rsidR="00E5160D" w:rsidRDefault="00C50BFE">
      <w:pPr>
        <w:ind w:left="-5" w:right="4"/>
      </w:pPr>
      <w:r>
        <w:t xml:space="preserve">These developments have implications for political participation, public accountability, and the protection of community resources. </w:t>
      </w:r>
    </w:p>
    <w:p w14:paraId="3759C800" w14:textId="77777777" w:rsidR="00E5160D" w:rsidRDefault="00C50BFE">
      <w:pPr>
        <w:ind w:left="-5" w:right="4"/>
      </w:pPr>
      <w:r>
        <w:t xml:space="preserve">But we must also look critically at Massachusetts. </w:t>
      </w:r>
    </w:p>
    <w:p w14:paraId="0A5A7900" w14:textId="77777777" w:rsidR="00E5160D" w:rsidRDefault="00C50BFE">
      <w:pPr>
        <w:ind w:left="-5" w:right="4"/>
      </w:pPr>
      <w:r>
        <w:t xml:space="preserve">We often describe the Commonwealth as progressive. And in many respects, it has been a leader in advancing civil rights and social policy. Yet a progressive reputation does not mean that racial, gender, and economic inequities have been eliminated. </w:t>
      </w:r>
    </w:p>
    <w:p w14:paraId="4BE0B60A" w14:textId="77777777" w:rsidR="00E5160D" w:rsidRDefault="00C50BFE">
      <w:pPr>
        <w:ind w:left="-5" w:right="4"/>
      </w:pPr>
      <w:r>
        <w:t xml:space="preserve">Substantial inequities persist in housing, wealth, maternal health, education, employment, and access to political leadership. </w:t>
      </w:r>
    </w:p>
    <w:p w14:paraId="06B46A97" w14:textId="77777777" w:rsidR="00E5160D" w:rsidRDefault="00C50BFE">
      <w:pPr>
        <w:ind w:left="-5" w:right="4"/>
      </w:pPr>
      <w:r>
        <w:t xml:space="preserve">We must continue strengthening pathways for women, particularly Black women, Latinas, Asian American women, Indigenous women, immigrant women, and women from economically marginalized communities, to seek and exercise political power. </w:t>
      </w:r>
    </w:p>
    <w:p w14:paraId="5269C4DF" w14:textId="77777777" w:rsidR="00E5160D" w:rsidRDefault="00C50BFE">
      <w:pPr>
        <w:ind w:left="-5" w:right="4"/>
      </w:pPr>
      <w:r>
        <w:lastRenderedPageBreak/>
        <w:t xml:space="preserve">This includes access to leadership development, political networks, campaign resources, and meaningful opportunities to participate in policymaking and governance. </w:t>
      </w:r>
    </w:p>
    <w:p w14:paraId="3EB28AAF" w14:textId="77777777" w:rsidR="00E5160D" w:rsidRDefault="00C50BFE">
      <w:pPr>
        <w:ind w:left="-5" w:right="4"/>
      </w:pPr>
      <w:r>
        <w:t xml:space="preserve">And we must recognize the importance of building leadership not only within elected office, but also through community organizing, advocacy, public service, and civic engagement. </w:t>
      </w:r>
    </w:p>
    <w:p w14:paraId="627F3616" w14:textId="77777777" w:rsidR="00E5160D" w:rsidRDefault="00C50BFE">
      <w:pPr>
        <w:ind w:left="-5" w:right="4"/>
      </w:pPr>
      <w:r>
        <w:t xml:space="preserve">These commitments are central to the work of the Center for Women in Politics and Public Policy. </w:t>
      </w:r>
    </w:p>
    <w:p w14:paraId="454AD404" w14:textId="77777777" w:rsidR="00E5160D" w:rsidRDefault="00C50BFE">
      <w:pPr>
        <w:spacing w:after="294"/>
        <w:ind w:left="-5" w:right="0"/>
      </w:pPr>
      <w:r>
        <w:rPr>
          <w:b/>
        </w:rPr>
        <w:t>Massachusetts has achieved important milestones in political representation. But the measure of our progress must also include whether those achievements translate into greater equity, expanded opportunity, and improvements in the lives of people throughout the Commonwealth.</w:t>
      </w:r>
      <w:r>
        <w:t xml:space="preserve"> </w:t>
      </w:r>
    </w:p>
    <w:p w14:paraId="62B4781D" w14:textId="77777777" w:rsidR="00E5160D" w:rsidRDefault="00C50BFE">
      <w:pPr>
        <w:pStyle w:val="Heading1"/>
        <w:ind w:left="-5"/>
      </w:pPr>
      <w:r>
        <w:t xml:space="preserve">Beyond Election Day: Representation, democracy, dignity, and the work ahead </w:t>
      </w:r>
    </w:p>
    <w:p w14:paraId="4070E87F" w14:textId="77777777" w:rsidR="00E5160D" w:rsidRDefault="00C50BFE">
      <w:pPr>
        <w:ind w:left="-5" w:right="4"/>
      </w:pPr>
      <w:r>
        <w:t xml:space="preserve">So, where does all of this leave us? </w:t>
      </w:r>
    </w:p>
    <w:p w14:paraId="4694228F" w14:textId="77777777" w:rsidR="00E5160D" w:rsidRDefault="00C50BFE">
      <w:pPr>
        <w:ind w:left="-5" w:right="4"/>
      </w:pPr>
      <w:r>
        <w:t xml:space="preserve">The 2026 midterm elections changed the balance of political power and challenged longstanding assumptions about the political map of the United States. </w:t>
      </w:r>
    </w:p>
    <w:p w14:paraId="3BFE9A4C" w14:textId="77777777" w:rsidR="00E5160D" w:rsidRDefault="00C50BFE">
      <w:pPr>
        <w:ind w:left="-5" w:right="4"/>
      </w:pPr>
      <w:r>
        <w:t xml:space="preserve">Women achieved extraordinary victories in congressional and gubernatorial elections, including in states long considered Republican strongholds. </w:t>
      </w:r>
    </w:p>
    <w:p w14:paraId="317220FD" w14:textId="77777777" w:rsidR="00E5160D" w:rsidRDefault="00C50BFE">
      <w:pPr>
        <w:ind w:left="-5" w:right="4"/>
      </w:pPr>
      <w:r>
        <w:t xml:space="preserve">Black women, Latinas, and Native American women broke historic barriers. Men of color and LGBTQ+ candidates reached important milestones in political leadership. </w:t>
      </w:r>
    </w:p>
    <w:p w14:paraId="0268596A" w14:textId="77777777" w:rsidR="00E5160D" w:rsidRDefault="00C50BFE">
      <w:pPr>
        <w:ind w:left="-5" w:right="4"/>
      </w:pPr>
      <w:r>
        <w:t>Black, Latino, Asian American, and other communities helped shape the electorate, while years of grassroots organizing</w:t>
      </w:r>
      <w:r>
        <w:tab/>
        <w:t>particularly within Black communities</w:t>
      </w:r>
      <w:r>
        <w:tab/>
        <w:t xml:space="preserve">demonstrated the importance of sustained civic engagement and coalition building. </w:t>
      </w:r>
    </w:p>
    <w:p w14:paraId="783AE044" w14:textId="77777777" w:rsidR="00E5160D" w:rsidRDefault="00C50BFE">
      <w:pPr>
        <w:ind w:left="-5" w:right="4"/>
      </w:pPr>
      <w:r>
        <w:t xml:space="preserve">And the elections revealed serious concerns about economic insecurity, democratic accountability, the influence of concentrated wealth, civil rights, and the moral direction of our nation. </w:t>
      </w:r>
    </w:p>
    <w:p w14:paraId="05BA89B8" w14:textId="77777777" w:rsidR="00E5160D" w:rsidRDefault="00C50BFE">
      <w:pPr>
        <w:ind w:left="-5" w:right="4"/>
      </w:pPr>
      <w:r>
        <w:t xml:space="preserve">These issues are not separate. They are deeply interconnected. </w:t>
      </w:r>
    </w:p>
    <w:p w14:paraId="6042095F" w14:textId="77777777" w:rsidR="00E5160D" w:rsidRDefault="00C50BFE">
      <w:pPr>
        <w:ind w:left="-5" w:right="0"/>
      </w:pPr>
      <w:r>
        <w:rPr>
          <w:b/>
        </w:rPr>
        <w:t>We cannot separate economic inequities from racial and gender inequities. We cannot separate political representation from institutional power. And we cannot separate democracy from the health, well-being, and dignity of the people it is intended to serve.</w:t>
      </w:r>
      <w:r>
        <w:t xml:space="preserve"> </w:t>
      </w:r>
    </w:p>
    <w:p w14:paraId="606E5DD2" w14:textId="77777777" w:rsidR="00E5160D" w:rsidRDefault="00C50BFE">
      <w:pPr>
        <w:ind w:left="-5" w:right="4"/>
      </w:pPr>
      <w:r>
        <w:t xml:space="preserve">For me, one of the most encouraging developments is the growing recognition that political leadership can emerge from many different experiences and communities. </w:t>
      </w:r>
    </w:p>
    <w:p w14:paraId="0512391A" w14:textId="77777777" w:rsidR="00E5160D" w:rsidRDefault="00C50BFE">
      <w:pPr>
        <w:ind w:left="-5" w:right="4"/>
      </w:pPr>
      <w:r>
        <w:lastRenderedPageBreak/>
        <w:t xml:space="preserve">Women brought professional expertise, public policy experience, community leadership, and diverse perspectives into some of the nation's most consequential political contests. </w:t>
      </w:r>
    </w:p>
    <w:p w14:paraId="27255EEE" w14:textId="77777777" w:rsidR="00E5160D" w:rsidRDefault="00C50BFE">
      <w:pPr>
        <w:ind w:left="-5" w:right="4"/>
      </w:pPr>
      <w:r>
        <w:t xml:space="preserve">Their victories challenge narrow assumptions about who is qualified to lead and create opportunities to expand political participation and reshape institutions. </w:t>
      </w:r>
    </w:p>
    <w:p w14:paraId="5FB7AB0C" w14:textId="77777777" w:rsidR="00E5160D" w:rsidRDefault="00C50BFE">
      <w:pPr>
        <w:ind w:left="-5" w:right="4"/>
      </w:pPr>
      <w:r>
        <w:t xml:space="preserve">But representation alone is not enough. </w:t>
      </w:r>
    </w:p>
    <w:p w14:paraId="2429DC5A" w14:textId="77777777" w:rsidR="00E5160D" w:rsidRDefault="00C50BFE">
      <w:pPr>
        <w:ind w:left="-5" w:right="4"/>
      </w:pPr>
      <w:r>
        <w:t xml:space="preserve">We must ask whether elected leaders have the resources, institutional support, and political influence necessary to translate their leadership into meaningful change. </w:t>
      </w:r>
    </w:p>
    <w:p w14:paraId="74F73F3C" w14:textId="77777777" w:rsidR="00E5160D" w:rsidRDefault="00C50BFE">
      <w:pPr>
        <w:ind w:left="-5" w:right="4"/>
      </w:pPr>
      <w:r>
        <w:t xml:space="preserve">And we must continue to recognize the contributions of grassroots organizers, community advocates, and civic institutions that have worked for generations to expand political participation. </w:t>
      </w:r>
    </w:p>
    <w:p w14:paraId="4C41D922" w14:textId="77777777" w:rsidR="00E5160D" w:rsidRDefault="00C50BFE">
      <w:pPr>
        <w:ind w:left="-5" w:right="0"/>
      </w:pPr>
      <w:r>
        <w:rPr>
          <w:b/>
        </w:rPr>
        <w:t>The 2026 elections remind us that political power can change hands, longstanding barriers can be broken, and years of organizing can create new possibilities for leadership.</w:t>
      </w:r>
      <w:r>
        <w:t xml:space="preserve"> </w:t>
      </w:r>
    </w:p>
    <w:p w14:paraId="1533BC67" w14:textId="77777777" w:rsidR="00E5160D" w:rsidRDefault="00C50BFE">
      <w:pPr>
        <w:ind w:left="-5" w:right="4"/>
      </w:pPr>
      <w:r>
        <w:t xml:space="preserve">But the real measure of progress will not simply be how many seats changed hands, which party controls Congress, or how many historic firsts were achieved. </w:t>
      </w:r>
    </w:p>
    <w:p w14:paraId="7CCF8718" w14:textId="77777777" w:rsidR="00E5160D" w:rsidRDefault="00C50BFE">
      <w:pPr>
        <w:ind w:left="-5" w:right="4"/>
      </w:pPr>
      <w:r>
        <w:t xml:space="preserve">It will be whether our political institutions become more representative, more accountable, more equitable, and more responsive to the communities they serve. </w:t>
      </w:r>
    </w:p>
    <w:p w14:paraId="407E8F17" w14:textId="77777777" w:rsidR="00E5160D" w:rsidRDefault="00C50BFE">
      <w:pPr>
        <w:ind w:left="-5" w:right="4"/>
      </w:pPr>
      <w:r>
        <w:t xml:space="preserve">Will the growing presence of women translate into meaningful political influence? Will historic breakthroughs for women and people of color open doors for future generations? Will elected officials address the economic insecurity and structural inequities affecting families and communities? </w:t>
      </w:r>
    </w:p>
    <w:p w14:paraId="52444A6F" w14:textId="77777777" w:rsidR="00E5160D" w:rsidRDefault="00C50BFE">
      <w:pPr>
        <w:spacing w:after="299"/>
        <w:ind w:left="-5" w:right="4"/>
      </w:pPr>
      <w:r>
        <w:t xml:space="preserve">And will our leaders demonstrate the integrity, fairness, compassion, and respect for human dignity that our democratic institutions require? </w:t>
      </w:r>
    </w:p>
    <w:p w14:paraId="20E85F70" w14:textId="77777777" w:rsidR="00E5160D" w:rsidRDefault="00C50BFE">
      <w:pPr>
        <w:ind w:left="-5" w:right="4"/>
      </w:pPr>
      <w:r>
        <w:t>Ultimately, these are questions about the future of our democracy</w:t>
      </w:r>
      <w:r>
        <w:tab/>
        <w:t xml:space="preserve">and the kind of nation we aspire to become. </w:t>
      </w:r>
    </w:p>
    <w:p w14:paraId="0DA220BC" w14:textId="77777777" w:rsidR="00E5160D" w:rsidRDefault="00C50BFE">
      <w:pPr>
        <w:ind w:left="-5" w:right="0"/>
      </w:pPr>
      <w:r>
        <w:rPr>
          <w:b/>
        </w:rPr>
        <w:t xml:space="preserve">Because democracy is not simply about who holds power. It is about whose voices are heard, whose humanity is recognized, who </w:t>
      </w:r>
      <w:proofErr w:type="gramStart"/>
      <w:r>
        <w:rPr>
          <w:b/>
        </w:rPr>
        <w:t>has the opportunity to</w:t>
      </w:r>
      <w:proofErr w:type="gramEnd"/>
      <w:r>
        <w:rPr>
          <w:b/>
        </w:rPr>
        <w:t xml:space="preserve"> lead, and whether political power is exercised in ways that improve people's lives.</w:t>
      </w:r>
      <w:r>
        <w:t xml:space="preserve"> </w:t>
      </w:r>
    </w:p>
    <w:p w14:paraId="1FCE85FE" w14:textId="77777777" w:rsidR="00E5160D" w:rsidRDefault="00C50BFE">
      <w:pPr>
        <w:ind w:left="-5" w:right="0"/>
      </w:pPr>
      <w:r>
        <w:rPr>
          <w:b/>
        </w:rPr>
        <w:t>That is the larger meaning of the 2026 midterm elections.</w:t>
      </w:r>
      <w:r>
        <w:t xml:space="preserve"> </w:t>
      </w:r>
    </w:p>
    <w:p w14:paraId="50F735DE" w14:textId="77777777" w:rsidR="00E5160D" w:rsidRDefault="00C50BFE">
      <w:pPr>
        <w:ind w:left="-5" w:right="0"/>
      </w:pPr>
      <w:r>
        <w:rPr>
          <w:b/>
        </w:rPr>
        <w:t>And that is the work that must continue long after Election Day.</w:t>
      </w:r>
      <w:r>
        <w:t xml:space="preserve"> </w:t>
      </w:r>
    </w:p>
    <w:p w14:paraId="36DA6243" w14:textId="77777777" w:rsidR="00E5160D" w:rsidRDefault="00C50BFE">
      <w:pPr>
        <w:spacing w:after="0" w:line="259" w:lineRule="auto"/>
        <w:ind w:left="0" w:right="0" w:firstLine="0"/>
      </w:pPr>
      <w:r>
        <w:rPr>
          <w:rFonts w:ascii="Calibri" w:eastAsia="Calibri" w:hAnsi="Calibri" w:cs="Calibri"/>
        </w:rPr>
        <w:t xml:space="preserve"> </w:t>
      </w:r>
    </w:p>
    <w:sectPr w:rsidR="00E5160D">
      <w:footerReference w:type="even" r:id="rId6"/>
      <w:footerReference w:type="default" r:id="rId7"/>
      <w:footerReference w:type="first" r:id="rId8"/>
      <w:pgSz w:w="12240" w:h="15840"/>
      <w:pgMar w:top="1499" w:right="1445" w:bottom="1569"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5F6307" w14:textId="77777777" w:rsidR="00C50BFE" w:rsidRDefault="00C50BFE">
      <w:pPr>
        <w:spacing w:after="0" w:line="240" w:lineRule="auto"/>
      </w:pPr>
      <w:r>
        <w:separator/>
      </w:r>
    </w:p>
  </w:endnote>
  <w:endnote w:type="continuationSeparator" w:id="0">
    <w:p w14:paraId="50F8FD45" w14:textId="77777777" w:rsidR="00C50BFE" w:rsidRDefault="00C50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1BD12" w14:textId="77777777" w:rsidR="00E5160D" w:rsidRDefault="00C50BFE">
    <w:pPr>
      <w:tabs>
        <w:tab w:val="right" w:pos="9354"/>
      </w:tabs>
      <w:spacing w:after="0" w:line="259" w:lineRule="auto"/>
      <w:ind w:left="0" w:right="-11" w:firstLine="0"/>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18FE5D" w14:textId="77777777" w:rsidR="00E5160D" w:rsidRDefault="00C50BFE">
    <w:pPr>
      <w:tabs>
        <w:tab w:val="right" w:pos="9354"/>
      </w:tabs>
      <w:spacing w:after="0" w:line="259" w:lineRule="auto"/>
      <w:ind w:left="0" w:right="-11" w:firstLine="0"/>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61ACC" w14:textId="77777777" w:rsidR="00E5160D" w:rsidRDefault="00C50BFE">
    <w:pPr>
      <w:tabs>
        <w:tab w:val="right" w:pos="9354"/>
      </w:tabs>
      <w:spacing w:after="0" w:line="259" w:lineRule="auto"/>
      <w:ind w:left="0" w:right="-11" w:firstLine="0"/>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95076D" w14:textId="77777777" w:rsidR="00C50BFE" w:rsidRDefault="00C50BFE">
      <w:pPr>
        <w:spacing w:after="0" w:line="240" w:lineRule="auto"/>
      </w:pPr>
      <w:r>
        <w:separator/>
      </w:r>
    </w:p>
  </w:footnote>
  <w:footnote w:type="continuationSeparator" w:id="0">
    <w:p w14:paraId="3D0D2A4A" w14:textId="77777777" w:rsidR="00C50BFE" w:rsidRDefault="00C50BFE">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60D"/>
    <w:rsid w:val="00545059"/>
    <w:rsid w:val="0074000E"/>
    <w:rsid w:val="00C50BFE"/>
    <w:rsid w:val="00E51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D15051"/>
  <w15:docId w15:val="{00D2639E-632A-5B44-9668-6290FFF8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line="248" w:lineRule="auto"/>
      <w:ind w:left="1436" w:right="1357"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230" w:line="259" w:lineRule="auto"/>
      <w:ind w:left="10" w:hanging="10"/>
      <w:outlineLvl w:val="0"/>
    </w:pPr>
    <w:rPr>
      <w:rFonts w:ascii="Times New Roman" w:eastAsia="Times New Roman" w:hAnsi="Times New Roman" w:cs="Times New Roman"/>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3924</Words>
  <Characters>22368</Characters>
  <Application>Microsoft Office Word</Application>
  <DocSecurity>0</DocSecurity>
  <Lines>186</Lines>
  <Paragraphs>52</Paragraphs>
  <ScaleCrop>false</ScaleCrop>
  <Company/>
  <LinksUpToDate>false</LinksUpToDate>
  <CharactersWithSpaces>26240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A NsiahJefferson</dc:creator>
  <cp:keywords/>
  <cp:lastModifiedBy>Muna L Killingback</cp:lastModifiedBy>
  <cp:revision>2</cp:revision>
  <dcterms:created xsi:type="dcterms:W3CDTF">2026-11-04T23:53:00Z</dcterms:created>
  <dcterms:modified xsi:type="dcterms:W3CDTF">2026-11-04T23:53:00Z</dcterms:modified>
</cp:coreProperties>
</file>